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647" w:rsidRDefault="00AA0BF5" w:rsidP="00AA0BF5">
      <w:pPr>
        <w:jc w:val="center"/>
        <w:rPr>
          <w:b/>
          <w:sz w:val="28"/>
          <w:szCs w:val="28"/>
        </w:rPr>
      </w:pPr>
      <w:r w:rsidRPr="0013040A">
        <w:rPr>
          <w:rFonts w:hint="eastAsia"/>
          <w:b/>
          <w:sz w:val="28"/>
          <w:szCs w:val="28"/>
        </w:rPr>
        <w:t>一般社団法人日本小児整形外科学会</w:t>
      </w:r>
    </w:p>
    <w:p w:rsidR="00296115" w:rsidRPr="0013040A" w:rsidRDefault="00AA0BF5" w:rsidP="00AA0BF5">
      <w:pPr>
        <w:jc w:val="center"/>
        <w:rPr>
          <w:b/>
          <w:sz w:val="28"/>
          <w:szCs w:val="28"/>
        </w:rPr>
      </w:pPr>
      <w:r w:rsidRPr="0013040A">
        <w:rPr>
          <w:rFonts w:hint="eastAsia"/>
          <w:b/>
          <w:sz w:val="28"/>
          <w:szCs w:val="28"/>
        </w:rPr>
        <w:t>会員規程（案）</w:t>
      </w:r>
    </w:p>
    <w:p w:rsidR="00AA0BF5" w:rsidRDefault="00AA0BF5" w:rsidP="00AA0BF5">
      <w:pPr>
        <w:jc w:val="center"/>
        <w:rPr>
          <w:sz w:val="28"/>
          <w:szCs w:val="28"/>
        </w:rPr>
      </w:pPr>
    </w:p>
    <w:p w:rsidR="00AA0BF5" w:rsidRDefault="00AA0BF5" w:rsidP="00AA0BF5">
      <w:pPr>
        <w:jc w:val="left"/>
        <w:rPr>
          <w:szCs w:val="21"/>
        </w:rPr>
      </w:pPr>
      <w:r>
        <w:rPr>
          <w:rFonts w:hint="eastAsia"/>
          <w:szCs w:val="21"/>
        </w:rPr>
        <w:t>（目的）</w:t>
      </w:r>
    </w:p>
    <w:p w:rsidR="00DD505E" w:rsidRDefault="00AA0BF5" w:rsidP="0022249F">
      <w:pPr>
        <w:pStyle w:val="a3"/>
        <w:numPr>
          <w:ilvl w:val="0"/>
          <w:numId w:val="1"/>
        </w:numPr>
        <w:ind w:leftChars="0"/>
        <w:jc w:val="left"/>
        <w:rPr>
          <w:szCs w:val="21"/>
        </w:rPr>
      </w:pPr>
      <w:r w:rsidRPr="0022249F">
        <w:rPr>
          <w:rFonts w:hint="eastAsia"/>
          <w:szCs w:val="21"/>
        </w:rPr>
        <w:t>この規程は、一般社団法人日本小児整形外科学会</w:t>
      </w:r>
      <w:r w:rsidR="0022249F" w:rsidRPr="0022249F">
        <w:rPr>
          <w:rFonts w:hint="eastAsia"/>
          <w:szCs w:val="21"/>
        </w:rPr>
        <w:t>（以下「日小整会」という。）に所属する、会員の制度等について定める。</w:t>
      </w:r>
    </w:p>
    <w:p w:rsidR="00DD505E" w:rsidRDefault="00DD505E" w:rsidP="00DD505E">
      <w:pPr>
        <w:pStyle w:val="a3"/>
        <w:ind w:leftChars="0" w:left="855"/>
        <w:jc w:val="left"/>
        <w:rPr>
          <w:szCs w:val="21"/>
        </w:rPr>
      </w:pPr>
    </w:p>
    <w:p w:rsidR="0022249F" w:rsidRPr="00F46569" w:rsidRDefault="00DD505E" w:rsidP="00DD505E">
      <w:pPr>
        <w:jc w:val="left"/>
        <w:rPr>
          <w:szCs w:val="21"/>
        </w:rPr>
      </w:pPr>
      <w:r w:rsidRPr="00F46569">
        <w:rPr>
          <w:rFonts w:hint="eastAsia"/>
          <w:szCs w:val="21"/>
        </w:rPr>
        <w:t>（会員の種別</w:t>
      </w:r>
      <w:r w:rsidR="00811ED4" w:rsidRPr="00F46569">
        <w:rPr>
          <w:rFonts w:hint="eastAsia"/>
          <w:szCs w:val="21"/>
        </w:rPr>
        <w:t>と資格要件</w:t>
      </w:r>
      <w:r w:rsidRPr="00F46569">
        <w:rPr>
          <w:rFonts w:hint="eastAsia"/>
          <w:szCs w:val="21"/>
        </w:rPr>
        <w:t>）</w:t>
      </w:r>
    </w:p>
    <w:p w:rsidR="00DD505E" w:rsidRDefault="00DD505E" w:rsidP="0022249F">
      <w:pPr>
        <w:pStyle w:val="a3"/>
        <w:numPr>
          <w:ilvl w:val="0"/>
          <w:numId w:val="1"/>
        </w:numPr>
        <w:ind w:leftChars="0"/>
        <w:jc w:val="left"/>
        <w:rPr>
          <w:szCs w:val="21"/>
        </w:rPr>
      </w:pPr>
      <w:r>
        <w:rPr>
          <w:rFonts w:hint="eastAsia"/>
          <w:szCs w:val="21"/>
        </w:rPr>
        <w:t>日小整会の会員は、定款第</w:t>
      </w:r>
      <w:r>
        <w:rPr>
          <w:rFonts w:hint="eastAsia"/>
          <w:szCs w:val="21"/>
        </w:rPr>
        <w:t>6</w:t>
      </w:r>
      <w:r>
        <w:rPr>
          <w:rFonts w:hint="eastAsia"/>
          <w:szCs w:val="21"/>
        </w:rPr>
        <w:t>条の規定に基づき次のとおり定める。</w:t>
      </w:r>
    </w:p>
    <w:p w:rsidR="00DD505E" w:rsidRPr="00DD505E" w:rsidRDefault="00DD505E" w:rsidP="00DD505E">
      <w:pPr>
        <w:pStyle w:val="a3"/>
        <w:numPr>
          <w:ilvl w:val="0"/>
          <w:numId w:val="4"/>
        </w:numPr>
        <w:ind w:leftChars="0"/>
        <w:jc w:val="left"/>
        <w:rPr>
          <w:szCs w:val="21"/>
        </w:rPr>
      </w:pPr>
      <w:r w:rsidRPr="00DD505E">
        <w:rPr>
          <w:rFonts w:cs="ＭＳ Ｐゴシック" w:hint="eastAsia"/>
        </w:rPr>
        <w:t>正会員</w:t>
      </w:r>
      <w:r w:rsidR="00811ED4">
        <w:rPr>
          <w:rFonts w:cs="ＭＳ Ｐゴシック" w:hint="eastAsia"/>
        </w:rPr>
        <w:t>：</w:t>
      </w:r>
      <w:r w:rsidR="00811ED4" w:rsidRPr="00DD505E">
        <w:rPr>
          <w:rFonts w:cs="ＭＳ Ｐゴシック" w:hint="eastAsia"/>
        </w:rPr>
        <w:t>この法人</w:t>
      </w:r>
      <w:r w:rsidR="00811ED4" w:rsidRPr="00DD505E">
        <w:rPr>
          <w:rFonts w:cs="ＭＳ Ｐゴシック"/>
        </w:rPr>
        <w:t>の目的に賛同</w:t>
      </w:r>
      <w:r w:rsidR="00811ED4" w:rsidRPr="00DD505E">
        <w:rPr>
          <w:rFonts w:cs="ＭＳ Ｐゴシック" w:hint="eastAsia"/>
        </w:rPr>
        <w:t>して入会した医師</w:t>
      </w:r>
      <w:r w:rsidR="00811ED4">
        <w:rPr>
          <w:rFonts w:cs="ＭＳ Ｐゴシック" w:hint="eastAsia"/>
        </w:rPr>
        <w:t>とする。</w:t>
      </w:r>
      <w:r w:rsidRPr="00DD505E">
        <w:rPr>
          <w:rFonts w:cs="ＭＳ Ｐゴシック" w:hint="eastAsia"/>
        </w:rPr>
        <w:t xml:space="preserve">　　　</w:t>
      </w:r>
    </w:p>
    <w:p w:rsidR="00DD505E" w:rsidRPr="00DD505E" w:rsidRDefault="00DD505E" w:rsidP="00DD505E">
      <w:pPr>
        <w:pStyle w:val="a3"/>
        <w:numPr>
          <w:ilvl w:val="0"/>
          <w:numId w:val="4"/>
        </w:numPr>
        <w:ind w:leftChars="0"/>
        <w:jc w:val="left"/>
        <w:rPr>
          <w:szCs w:val="21"/>
        </w:rPr>
      </w:pPr>
      <w:r w:rsidRPr="00DD505E">
        <w:rPr>
          <w:rFonts w:cs="ＭＳ Ｐゴシック" w:hint="eastAsia"/>
          <w:szCs w:val="20"/>
        </w:rPr>
        <w:t>準会員</w:t>
      </w:r>
      <w:r w:rsidR="00811ED4">
        <w:rPr>
          <w:rFonts w:cs="ＭＳ Ｐゴシック" w:hint="eastAsia"/>
          <w:szCs w:val="20"/>
        </w:rPr>
        <w:t>：</w:t>
      </w:r>
      <w:r w:rsidR="00811ED4" w:rsidRPr="00DD505E">
        <w:rPr>
          <w:rFonts w:cs="ＭＳ Ｐゴシック" w:hint="eastAsia"/>
          <w:szCs w:val="20"/>
        </w:rPr>
        <w:t>この法人の目的に賛同する医師以外で、医療関係の国家資格又はそれと同等の資格を有する者</w:t>
      </w:r>
      <w:r w:rsidR="00811ED4">
        <w:rPr>
          <w:rFonts w:cs="ＭＳ Ｐゴシック" w:hint="eastAsia"/>
          <w:szCs w:val="20"/>
        </w:rPr>
        <w:t>とする。</w:t>
      </w:r>
      <w:r w:rsidRPr="00DD505E">
        <w:rPr>
          <w:rFonts w:cs="ＭＳ Ｐゴシック" w:hint="eastAsia"/>
          <w:szCs w:val="20"/>
        </w:rPr>
        <w:t xml:space="preserve">　　　</w:t>
      </w:r>
    </w:p>
    <w:p w:rsidR="00DD505E" w:rsidRPr="00DD505E" w:rsidRDefault="00DD505E" w:rsidP="00DD505E">
      <w:pPr>
        <w:pStyle w:val="a3"/>
        <w:numPr>
          <w:ilvl w:val="0"/>
          <w:numId w:val="4"/>
        </w:numPr>
        <w:ind w:leftChars="0"/>
        <w:jc w:val="left"/>
        <w:rPr>
          <w:szCs w:val="21"/>
        </w:rPr>
      </w:pPr>
      <w:r w:rsidRPr="00DD505E">
        <w:rPr>
          <w:rFonts w:cs="ＭＳ Ｐゴシック" w:hint="eastAsia"/>
        </w:rPr>
        <w:t>名誉会員</w:t>
      </w:r>
      <w:r w:rsidR="00811ED4">
        <w:rPr>
          <w:rFonts w:cs="ＭＳ Ｐゴシック" w:hint="eastAsia"/>
        </w:rPr>
        <w:t>：</w:t>
      </w:r>
      <w:r w:rsidR="00811ED4" w:rsidRPr="00DD505E">
        <w:rPr>
          <w:rFonts w:cs="ＭＳ Ｐゴシック" w:hint="eastAsia"/>
        </w:rPr>
        <w:t>小児整形外科学の発展に特別な貢献をし、かつこの法人の運営に多大の寄与をした者で、理事会の推薦により、社員総会の承認を得た者</w:t>
      </w:r>
      <w:r w:rsidR="00811ED4">
        <w:rPr>
          <w:rFonts w:cs="ＭＳ Ｐゴシック" w:hint="eastAsia"/>
        </w:rPr>
        <w:t>とする。</w:t>
      </w:r>
      <w:r w:rsidR="00811ED4" w:rsidRPr="00811ED4">
        <w:rPr>
          <w:rFonts w:cs="ＭＳ Ｐゴシック" w:hint="eastAsia"/>
        </w:rPr>
        <w:t>資格要件の細則は別途定める。</w:t>
      </w:r>
      <w:r w:rsidRPr="00DD505E">
        <w:rPr>
          <w:rFonts w:cs="ＭＳ Ｐゴシック" w:hint="eastAsia"/>
        </w:rPr>
        <w:t xml:space="preserve">　　</w:t>
      </w:r>
    </w:p>
    <w:p w:rsidR="00DD505E" w:rsidRPr="00DD505E" w:rsidRDefault="00DD505E" w:rsidP="00DD505E">
      <w:pPr>
        <w:pStyle w:val="a3"/>
        <w:numPr>
          <w:ilvl w:val="0"/>
          <w:numId w:val="4"/>
        </w:numPr>
        <w:ind w:leftChars="0"/>
        <w:jc w:val="left"/>
        <w:rPr>
          <w:szCs w:val="21"/>
        </w:rPr>
      </w:pPr>
      <w:r w:rsidRPr="00DD505E">
        <w:rPr>
          <w:rFonts w:cs="ＭＳ Ｐゴシック" w:hint="eastAsia"/>
        </w:rPr>
        <w:t>功労会員</w:t>
      </w:r>
      <w:r w:rsidR="00811ED4">
        <w:rPr>
          <w:rFonts w:cs="ＭＳ Ｐゴシック" w:hint="eastAsia"/>
        </w:rPr>
        <w:t>：</w:t>
      </w:r>
      <w:r w:rsidR="00811ED4" w:rsidRPr="00DD505E">
        <w:rPr>
          <w:rFonts w:cs="ＭＳ Ｐゴシック" w:hint="eastAsia"/>
        </w:rPr>
        <w:t>小児整形外科学の発展に貢献し、かつこの法人の運営に寄与をした者で、理事会の推薦により、社員総会の承認を得た者</w:t>
      </w:r>
      <w:r w:rsidR="00811ED4">
        <w:rPr>
          <w:rFonts w:cs="ＭＳ Ｐゴシック" w:hint="eastAsia"/>
        </w:rPr>
        <w:t>とする。</w:t>
      </w:r>
      <w:r w:rsidR="00811ED4" w:rsidRPr="00811ED4">
        <w:rPr>
          <w:rFonts w:cs="ＭＳ Ｐゴシック" w:hint="eastAsia"/>
        </w:rPr>
        <w:t>資格要件の細則は別途定める。</w:t>
      </w:r>
      <w:r w:rsidRPr="00811ED4">
        <w:rPr>
          <w:rFonts w:cs="ＭＳ Ｐゴシック" w:hint="eastAsia"/>
        </w:rPr>
        <w:t xml:space="preserve">　</w:t>
      </w:r>
      <w:r w:rsidRPr="00DD505E">
        <w:rPr>
          <w:rFonts w:cs="ＭＳ Ｐゴシック" w:hint="eastAsia"/>
        </w:rPr>
        <w:t xml:space="preserve">　</w:t>
      </w:r>
      <w:r w:rsidRPr="00DD505E">
        <w:rPr>
          <w:rFonts w:cs="ＭＳ Ｐゴシック" w:hint="eastAsia"/>
          <w:szCs w:val="20"/>
        </w:rPr>
        <w:t xml:space="preserve">　</w:t>
      </w:r>
    </w:p>
    <w:p w:rsidR="00DD505E" w:rsidRPr="00DD505E" w:rsidRDefault="00DD505E" w:rsidP="00DD505E">
      <w:pPr>
        <w:pStyle w:val="a3"/>
        <w:numPr>
          <w:ilvl w:val="0"/>
          <w:numId w:val="4"/>
        </w:numPr>
        <w:ind w:leftChars="0"/>
        <w:jc w:val="left"/>
        <w:rPr>
          <w:szCs w:val="21"/>
        </w:rPr>
      </w:pPr>
      <w:r w:rsidRPr="00DD505E">
        <w:rPr>
          <w:rFonts w:cs="ＭＳ Ｐゴシック" w:hint="eastAsia"/>
          <w:szCs w:val="20"/>
        </w:rPr>
        <w:t>外国人会員</w:t>
      </w:r>
      <w:r w:rsidR="00811ED4">
        <w:rPr>
          <w:rFonts w:cs="ＭＳ Ｐゴシック" w:hint="eastAsia"/>
          <w:szCs w:val="20"/>
        </w:rPr>
        <w:t>：</w:t>
      </w:r>
      <w:r w:rsidR="00811ED4" w:rsidRPr="00DD505E">
        <w:rPr>
          <w:rFonts w:cs="ＭＳ Ｐゴシック" w:hint="eastAsia"/>
          <w:szCs w:val="20"/>
        </w:rPr>
        <w:t>この法人の目的に賛同して入会した外国人の医師</w:t>
      </w:r>
      <w:r w:rsidR="00811ED4">
        <w:rPr>
          <w:rFonts w:cs="ＭＳ Ｐゴシック" w:hint="eastAsia"/>
          <w:szCs w:val="20"/>
        </w:rPr>
        <w:t>とする。</w:t>
      </w:r>
      <w:r w:rsidRPr="00DD505E">
        <w:rPr>
          <w:rFonts w:cs="ＭＳ Ｐゴシック" w:hint="eastAsia"/>
          <w:szCs w:val="20"/>
        </w:rPr>
        <w:t xml:space="preserve">　</w:t>
      </w:r>
    </w:p>
    <w:p w:rsidR="0022249F" w:rsidRPr="00DD505E" w:rsidRDefault="00DD505E" w:rsidP="00DD505E">
      <w:pPr>
        <w:pStyle w:val="a3"/>
        <w:numPr>
          <w:ilvl w:val="0"/>
          <w:numId w:val="4"/>
        </w:numPr>
        <w:ind w:leftChars="0"/>
        <w:jc w:val="left"/>
        <w:rPr>
          <w:szCs w:val="21"/>
        </w:rPr>
      </w:pPr>
      <w:r w:rsidRPr="00DD505E">
        <w:rPr>
          <w:rFonts w:cs="ＭＳ Ｐゴシック" w:hint="eastAsia"/>
          <w:szCs w:val="20"/>
        </w:rPr>
        <w:t>賛助会員</w:t>
      </w:r>
      <w:r w:rsidR="00811ED4">
        <w:rPr>
          <w:rFonts w:cs="ＭＳ Ｐゴシック" w:hint="eastAsia"/>
          <w:szCs w:val="20"/>
        </w:rPr>
        <w:t>：</w:t>
      </w:r>
      <w:r w:rsidR="00811ED4" w:rsidRPr="00C3076E">
        <w:rPr>
          <w:rFonts w:cs="ＭＳ Ｐゴシック" w:hint="eastAsia"/>
          <w:szCs w:val="20"/>
        </w:rPr>
        <w:t>この法人の事業を援助する個人または団体とする。</w:t>
      </w:r>
      <w:r w:rsidRPr="00DD505E">
        <w:rPr>
          <w:rFonts w:cs="ＭＳ Ｐゴシック" w:hint="eastAsia"/>
          <w:szCs w:val="20"/>
        </w:rPr>
        <w:t xml:space="preserve">　　</w:t>
      </w:r>
    </w:p>
    <w:p w:rsidR="00F128EE" w:rsidRPr="00811ED4" w:rsidRDefault="00F128EE" w:rsidP="00811ED4">
      <w:pPr>
        <w:jc w:val="left"/>
        <w:rPr>
          <w:szCs w:val="21"/>
        </w:rPr>
      </w:pPr>
    </w:p>
    <w:p w:rsidR="00340B43" w:rsidRPr="00DD505E" w:rsidRDefault="00340B43" w:rsidP="00DD505E">
      <w:pPr>
        <w:jc w:val="left"/>
        <w:rPr>
          <w:szCs w:val="21"/>
        </w:rPr>
      </w:pPr>
      <w:r>
        <w:rPr>
          <w:rFonts w:hint="eastAsia"/>
          <w:szCs w:val="21"/>
        </w:rPr>
        <w:t>（入会手続き）</w:t>
      </w:r>
    </w:p>
    <w:p w:rsidR="0022249F" w:rsidRDefault="00340B43" w:rsidP="0022249F">
      <w:pPr>
        <w:pStyle w:val="a3"/>
        <w:numPr>
          <w:ilvl w:val="0"/>
          <w:numId w:val="1"/>
        </w:numPr>
        <w:ind w:leftChars="0"/>
        <w:jc w:val="left"/>
        <w:rPr>
          <w:szCs w:val="21"/>
        </w:rPr>
      </w:pPr>
      <w:r>
        <w:rPr>
          <w:rFonts w:hint="eastAsia"/>
          <w:szCs w:val="21"/>
        </w:rPr>
        <w:t>定款第</w:t>
      </w:r>
      <w:r>
        <w:rPr>
          <w:rFonts w:hint="eastAsia"/>
          <w:szCs w:val="21"/>
        </w:rPr>
        <w:t>7</w:t>
      </w:r>
      <w:r>
        <w:rPr>
          <w:rFonts w:hint="eastAsia"/>
          <w:szCs w:val="21"/>
        </w:rPr>
        <w:t>条の入会申し込みの手続きは、次のとおりとする。</w:t>
      </w:r>
    </w:p>
    <w:p w:rsidR="00340B43" w:rsidRPr="00C3076E" w:rsidRDefault="00340B43" w:rsidP="00340B43">
      <w:pPr>
        <w:pStyle w:val="a3"/>
        <w:numPr>
          <w:ilvl w:val="0"/>
          <w:numId w:val="6"/>
        </w:numPr>
        <w:ind w:leftChars="0"/>
        <w:jc w:val="left"/>
        <w:rPr>
          <w:szCs w:val="21"/>
        </w:rPr>
      </w:pPr>
      <w:r>
        <w:rPr>
          <w:rFonts w:hint="eastAsia"/>
          <w:szCs w:val="21"/>
        </w:rPr>
        <w:t>正会員になろうとする者は、</w:t>
      </w:r>
      <w:r w:rsidR="000D4B22">
        <w:rPr>
          <w:rFonts w:hint="eastAsia"/>
          <w:sz w:val="20"/>
          <w:szCs w:val="20"/>
        </w:rPr>
        <w:t>所要事項を記入した</w:t>
      </w:r>
      <w:r w:rsidRPr="00212913">
        <w:rPr>
          <w:rFonts w:hint="eastAsia"/>
          <w:sz w:val="20"/>
          <w:szCs w:val="20"/>
        </w:rPr>
        <w:t>所定の入会申込書</w:t>
      </w:r>
      <w:r w:rsidR="00316817">
        <w:rPr>
          <w:rFonts w:hint="eastAsia"/>
          <w:sz w:val="20"/>
          <w:szCs w:val="20"/>
        </w:rPr>
        <w:t>（様式</w:t>
      </w:r>
      <w:r w:rsidR="00316817">
        <w:rPr>
          <w:rFonts w:hint="eastAsia"/>
          <w:sz w:val="20"/>
          <w:szCs w:val="20"/>
        </w:rPr>
        <w:t>1</w:t>
      </w:r>
      <w:r w:rsidR="00316817">
        <w:rPr>
          <w:rFonts w:hint="eastAsia"/>
          <w:sz w:val="20"/>
          <w:szCs w:val="20"/>
        </w:rPr>
        <w:t>）</w:t>
      </w:r>
      <w:r w:rsidR="000D4B22">
        <w:rPr>
          <w:rFonts w:hint="eastAsia"/>
          <w:sz w:val="20"/>
          <w:szCs w:val="20"/>
        </w:rPr>
        <w:t>を</w:t>
      </w:r>
      <w:r w:rsidR="000D4B22">
        <w:rPr>
          <w:rFonts w:hint="eastAsia"/>
          <w:szCs w:val="21"/>
        </w:rPr>
        <w:t>日小整会の事務局へ提出しなければならない。</w:t>
      </w:r>
    </w:p>
    <w:p w:rsidR="00C3076E" w:rsidRDefault="00C3076E" w:rsidP="00340B43">
      <w:pPr>
        <w:pStyle w:val="a3"/>
        <w:numPr>
          <w:ilvl w:val="0"/>
          <w:numId w:val="6"/>
        </w:numPr>
        <w:ind w:leftChars="0"/>
        <w:jc w:val="left"/>
        <w:rPr>
          <w:szCs w:val="21"/>
        </w:rPr>
      </w:pPr>
      <w:r>
        <w:rPr>
          <w:rFonts w:hint="eastAsia"/>
          <w:sz w:val="20"/>
          <w:szCs w:val="20"/>
        </w:rPr>
        <w:t>準会員、外国人会員、賛助会員になろうとする者は</w:t>
      </w:r>
      <w:r w:rsidR="00316817">
        <w:rPr>
          <w:rFonts w:hint="eastAsia"/>
          <w:sz w:val="20"/>
          <w:szCs w:val="20"/>
        </w:rPr>
        <w:t>、評議員</w:t>
      </w:r>
      <w:r w:rsidR="00316817">
        <w:rPr>
          <w:rFonts w:hint="eastAsia"/>
          <w:sz w:val="20"/>
          <w:szCs w:val="20"/>
        </w:rPr>
        <w:t>2</w:t>
      </w:r>
      <w:r w:rsidR="00316817">
        <w:rPr>
          <w:rFonts w:hint="eastAsia"/>
          <w:sz w:val="20"/>
          <w:szCs w:val="20"/>
        </w:rPr>
        <w:t>名の推薦を受け、所要事項を記入した</w:t>
      </w:r>
      <w:r w:rsidR="00316817" w:rsidRPr="00212913">
        <w:rPr>
          <w:rFonts w:hint="eastAsia"/>
          <w:sz w:val="20"/>
          <w:szCs w:val="20"/>
        </w:rPr>
        <w:t>所定の入会申込書</w:t>
      </w:r>
      <w:r w:rsidR="00316817">
        <w:rPr>
          <w:rFonts w:hint="eastAsia"/>
          <w:sz w:val="20"/>
          <w:szCs w:val="20"/>
        </w:rPr>
        <w:t>（様式</w:t>
      </w:r>
      <w:r w:rsidR="00316817">
        <w:rPr>
          <w:rFonts w:hint="eastAsia"/>
          <w:sz w:val="20"/>
          <w:szCs w:val="20"/>
        </w:rPr>
        <w:t>2</w:t>
      </w:r>
      <w:r w:rsidR="00316817">
        <w:rPr>
          <w:rFonts w:hint="eastAsia"/>
          <w:sz w:val="20"/>
          <w:szCs w:val="20"/>
        </w:rPr>
        <w:t>、</w:t>
      </w:r>
      <w:r w:rsidR="00316817">
        <w:rPr>
          <w:rFonts w:hint="eastAsia"/>
          <w:sz w:val="20"/>
          <w:szCs w:val="20"/>
        </w:rPr>
        <w:t>3</w:t>
      </w:r>
      <w:r w:rsidR="00316817">
        <w:rPr>
          <w:rFonts w:hint="eastAsia"/>
          <w:sz w:val="20"/>
          <w:szCs w:val="20"/>
        </w:rPr>
        <w:t>、</w:t>
      </w:r>
      <w:r w:rsidR="00316817">
        <w:rPr>
          <w:rFonts w:hint="eastAsia"/>
          <w:sz w:val="20"/>
          <w:szCs w:val="20"/>
        </w:rPr>
        <w:t>4</w:t>
      </w:r>
      <w:r w:rsidR="00316817">
        <w:rPr>
          <w:rFonts w:hint="eastAsia"/>
          <w:sz w:val="20"/>
          <w:szCs w:val="20"/>
        </w:rPr>
        <w:t>）を</w:t>
      </w:r>
      <w:r w:rsidR="00316817">
        <w:rPr>
          <w:rFonts w:hint="eastAsia"/>
          <w:szCs w:val="21"/>
        </w:rPr>
        <w:t>日小整会の事務局へ提出しなければならない。</w:t>
      </w:r>
    </w:p>
    <w:p w:rsidR="00F3292B" w:rsidRDefault="00F3292B" w:rsidP="00F3292B">
      <w:pPr>
        <w:jc w:val="left"/>
        <w:rPr>
          <w:szCs w:val="21"/>
        </w:rPr>
      </w:pPr>
    </w:p>
    <w:p w:rsidR="00F3292B" w:rsidRPr="00F3292B" w:rsidRDefault="00F3292B" w:rsidP="00F3292B">
      <w:pPr>
        <w:jc w:val="left"/>
        <w:rPr>
          <w:szCs w:val="21"/>
        </w:rPr>
      </w:pPr>
      <w:r>
        <w:rPr>
          <w:rFonts w:hint="eastAsia"/>
          <w:szCs w:val="21"/>
        </w:rPr>
        <w:t>（資格の取得）</w:t>
      </w:r>
    </w:p>
    <w:p w:rsidR="0022249F" w:rsidRDefault="00F3292B" w:rsidP="0022249F">
      <w:pPr>
        <w:pStyle w:val="a3"/>
        <w:numPr>
          <w:ilvl w:val="0"/>
          <w:numId w:val="1"/>
        </w:numPr>
        <w:ind w:leftChars="0"/>
        <w:jc w:val="left"/>
        <w:rPr>
          <w:szCs w:val="21"/>
        </w:rPr>
      </w:pPr>
      <w:r>
        <w:rPr>
          <w:rFonts w:hint="eastAsia"/>
          <w:szCs w:val="21"/>
        </w:rPr>
        <w:t>各会員の資格の取得は、次のとおりとする。</w:t>
      </w:r>
    </w:p>
    <w:p w:rsidR="00F3292B" w:rsidRPr="002C6DD7" w:rsidRDefault="00F3292B" w:rsidP="00F3292B">
      <w:pPr>
        <w:pStyle w:val="a3"/>
        <w:numPr>
          <w:ilvl w:val="0"/>
          <w:numId w:val="8"/>
        </w:numPr>
        <w:ind w:leftChars="0"/>
        <w:jc w:val="left"/>
        <w:rPr>
          <w:szCs w:val="21"/>
        </w:rPr>
      </w:pPr>
      <w:r>
        <w:rPr>
          <w:rFonts w:hint="eastAsia"/>
          <w:szCs w:val="21"/>
        </w:rPr>
        <w:t>前条の入会手続きを経た正会員は、</w:t>
      </w:r>
      <w:r w:rsidR="002C6DD7">
        <w:rPr>
          <w:rFonts w:hint="eastAsia"/>
          <w:szCs w:val="21"/>
        </w:rPr>
        <w:t>後日、</w:t>
      </w:r>
      <w:r w:rsidR="002C6DD7">
        <w:rPr>
          <w:rFonts w:hint="eastAsia"/>
          <w:sz w:val="20"/>
          <w:szCs w:val="20"/>
        </w:rPr>
        <w:t>事務局からの返書で同封された振込用紙で年会費を納入し、</w:t>
      </w:r>
      <w:r w:rsidR="002C6DD7" w:rsidRPr="00F46569">
        <w:rPr>
          <w:rFonts w:hint="eastAsia"/>
          <w:sz w:val="20"/>
          <w:szCs w:val="20"/>
        </w:rPr>
        <w:t>その</w:t>
      </w:r>
      <w:r w:rsidR="00811ED4" w:rsidRPr="00F46569">
        <w:rPr>
          <w:rFonts w:hint="eastAsia"/>
          <w:sz w:val="20"/>
          <w:szCs w:val="20"/>
        </w:rPr>
        <w:t>振込</w:t>
      </w:r>
      <w:r w:rsidR="002C6DD7" w:rsidRPr="00F46569">
        <w:rPr>
          <w:rFonts w:hint="eastAsia"/>
          <w:sz w:val="20"/>
          <w:szCs w:val="20"/>
        </w:rPr>
        <w:t>が事務局</w:t>
      </w:r>
      <w:r w:rsidR="00811ED4" w:rsidRPr="00F46569">
        <w:rPr>
          <w:rFonts w:hint="eastAsia"/>
          <w:sz w:val="20"/>
          <w:szCs w:val="20"/>
        </w:rPr>
        <w:t>で確認された</w:t>
      </w:r>
      <w:r w:rsidR="002C6DD7" w:rsidRPr="00F46569">
        <w:rPr>
          <w:rFonts w:hint="eastAsia"/>
          <w:sz w:val="20"/>
          <w:szCs w:val="20"/>
        </w:rPr>
        <w:t>日をもって入会年月日とする。</w:t>
      </w:r>
    </w:p>
    <w:p w:rsidR="002C6DD7" w:rsidRPr="00F46569" w:rsidRDefault="002C6DD7" w:rsidP="00F3292B">
      <w:pPr>
        <w:pStyle w:val="a3"/>
        <w:numPr>
          <w:ilvl w:val="0"/>
          <w:numId w:val="8"/>
        </w:numPr>
        <w:ind w:leftChars="0"/>
        <w:jc w:val="left"/>
        <w:rPr>
          <w:szCs w:val="21"/>
        </w:rPr>
      </w:pPr>
      <w:r w:rsidRPr="00811ED4">
        <w:rPr>
          <w:rFonts w:hint="eastAsia"/>
          <w:szCs w:val="21"/>
        </w:rPr>
        <w:t>前条の入会手続きを経た</w:t>
      </w:r>
      <w:r w:rsidRPr="00811ED4">
        <w:rPr>
          <w:rFonts w:hint="eastAsia"/>
          <w:sz w:val="20"/>
          <w:szCs w:val="20"/>
        </w:rPr>
        <w:t>準会員、外国人会員、賛助会員は直近に開催される定例理</w:t>
      </w:r>
      <w:r w:rsidRPr="00811ED4">
        <w:rPr>
          <w:rFonts w:hint="eastAsia"/>
          <w:sz w:val="20"/>
          <w:szCs w:val="20"/>
        </w:rPr>
        <w:lastRenderedPageBreak/>
        <w:t>事会の決議により会員となる。ただし、理事会決議後に事務局からの返書で同封された振込用紙で年会費を納入し、</w:t>
      </w:r>
      <w:r w:rsidR="00811ED4" w:rsidRPr="00F46569">
        <w:rPr>
          <w:rFonts w:hint="eastAsia"/>
          <w:sz w:val="20"/>
          <w:szCs w:val="20"/>
        </w:rPr>
        <w:t>その振込が事務局で確認された日をもって入会年月日とする。</w:t>
      </w:r>
    </w:p>
    <w:p w:rsidR="00763959" w:rsidRDefault="00763959" w:rsidP="00763959">
      <w:pPr>
        <w:jc w:val="left"/>
        <w:rPr>
          <w:szCs w:val="21"/>
        </w:rPr>
      </w:pPr>
    </w:p>
    <w:p w:rsidR="00763959" w:rsidRPr="00763959" w:rsidRDefault="00763959" w:rsidP="00763959">
      <w:pPr>
        <w:jc w:val="left"/>
        <w:rPr>
          <w:szCs w:val="21"/>
        </w:rPr>
      </w:pPr>
      <w:r>
        <w:rPr>
          <w:rFonts w:hint="eastAsia"/>
          <w:szCs w:val="21"/>
        </w:rPr>
        <w:t>（権利義務）</w:t>
      </w:r>
    </w:p>
    <w:p w:rsidR="0022249F" w:rsidRDefault="00447598" w:rsidP="0022249F">
      <w:pPr>
        <w:pStyle w:val="a3"/>
        <w:numPr>
          <w:ilvl w:val="0"/>
          <w:numId w:val="1"/>
        </w:numPr>
        <w:ind w:leftChars="0"/>
        <w:jc w:val="left"/>
        <w:rPr>
          <w:szCs w:val="21"/>
        </w:rPr>
      </w:pPr>
      <w:r>
        <w:rPr>
          <w:rFonts w:hint="eastAsia"/>
          <w:szCs w:val="21"/>
        </w:rPr>
        <w:t>会員の権利義務は、次項</w:t>
      </w:r>
      <w:r w:rsidR="00763959">
        <w:rPr>
          <w:rFonts w:hint="eastAsia"/>
          <w:szCs w:val="21"/>
        </w:rPr>
        <w:t>以下に定め、特別の場合を除き入会日をもって発生する。</w:t>
      </w:r>
    </w:p>
    <w:p w:rsidR="00763959" w:rsidRDefault="00763959" w:rsidP="00763959">
      <w:pPr>
        <w:jc w:val="left"/>
        <w:rPr>
          <w:szCs w:val="21"/>
        </w:rPr>
      </w:pPr>
      <w:r>
        <w:rPr>
          <w:rFonts w:hint="eastAsia"/>
          <w:szCs w:val="21"/>
        </w:rPr>
        <w:t>2</w:t>
      </w:r>
      <w:r>
        <w:rPr>
          <w:rFonts w:hint="eastAsia"/>
          <w:szCs w:val="21"/>
        </w:rPr>
        <w:t xml:space="preserve">　正会員及び準会員、外国人会員の権利義務に関する事項は、次のとおりとする。</w:t>
      </w:r>
    </w:p>
    <w:p w:rsidR="00B17A92" w:rsidRDefault="00B17A92" w:rsidP="00B17A92">
      <w:pPr>
        <w:pStyle w:val="a3"/>
        <w:widowControl/>
        <w:numPr>
          <w:ilvl w:val="0"/>
          <w:numId w:val="9"/>
        </w:numPr>
        <w:ind w:leftChars="0"/>
        <w:jc w:val="left"/>
        <w:rPr>
          <w:rFonts w:cs="ＭＳ Ｐゴシック"/>
          <w:szCs w:val="20"/>
        </w:rPr>
      </w:pPr>
      <w:r>
        <w:rPr>
          <w:rFonts w:cs="ＭＳ Ｐゴシック"/>
          <w:szCs w:val="20"/>
        </w:rPr>
        <w:t>法人の主催する学術集会に参加</w:t>
      </w:r>
      <w:r>
        <w:rPr>
          <w:rFonts w:cs="ＭＳ Ｐゴシック" w:hint="eastAsia"/>
          <w:szCs w:val="20"/>
        </w:rPr>
        <w:t>できる。</w:t>
      </w:r>
    </w:p>
    <w:p w:rsidR="00763959" w:rsidRPr="00B17A92" w:rsidRDefault="00763959" w:rsidP="00B17A92">
      <w:pPr>
        <w:pStyle w:val="a3"/>
        <w:widowControl/>
        <w:numPr>
          <w:ilvl w:val="0"/>
          <w:numId w:val="9"/>
        </w:numPr>
        <w:ind w:leftChars="0"/>
        <w:jc w:val="left"/>
        <w:rPr>
          <w:rFonts w:cs="ＭＳ Ｐゴシック"/>
          <w:szCs w:val="20"/>
        </w:rPr>
      </w:pPr>
      <w:r w:rsidRPr="00B17A92">
        <w:rPr>
          <w:rFonts w:cs="ＭＳ Ｐゴシック"/>
          <w:szCs w:val="20"/>
        </w:rPr>
        <w:t>法人の発行する</w:t>
      </w:r>
      <w:r w:rsidRPr="00B17A92">
        <w:rPr>
          <w:rFonts w:cs="ＭＳ Ｐゴシック" w:hint="eastAsia"/>
          <w:szCs w:val="20"/>
        </w:rPr>
        <w:t>学会</w:t>
      </w:r>
      <w:r w:rsidR="00B17A92">
        <w:rPr>
          <w:rFonts w:cs="ＭＳ Ｐゴシック"/>
          <w:szCs w:val="20"/>
        </w:rPr>
        <w:t>誌に学術論文を投稿</w:t>
      </w:r>
      <w:r w:rsidR="00B17A92">
        <w:rPr>
          <w:rFonts w:cs="ＭＳ Ｐゴシック" w:hint="eastAsia"/>
          <w:szCs w:val="20"/>
        </w:rPr>
        <w:t>できる。</w:t>
      </w:r>
    </w:p>
    <w:p w:rsidR="00763959" w:rsidRPr="00763959" w:rsidRDefault="00763959" w:rsidP="00763959">
      <w:pPr>
        <w:pStyle w:val="a3"/>
        <w:widowControl/>
        <w:numPr>
          <w:ilvl w:val="0"/>
          <w:numId w:val="9"/>
        </w:numPr>
        <w:ind w:leftChars="0"/>
        <w:jc w:val="left"/>
        <w:rPr>
          <w:rFonts w:cs="ＭＳ Ｐゴシック"/>
          <w:szCs w:val="20"/>
        </w:rPr>
      </w:pPr>
      <w:r w:rsidRPr="00763959">
        <w:rPr>
          <w:rFonts w:cs="ＭＳ Ｐゴシック"/>
          <w:szCs w:val="20"/>
        </w:rPr>
        <w:t>法人の発行する</w:t>
      </w:r>
      <w:r w:rsidRPr="00763959">
        <w:rPr>
          <w:rFonts w:cs="ＭＳ Ｐゴシック" w:hint="eastAsia"/>
          <w:szCs w:val="20"/>
        </w:rPr>
        <w:t>学会</w:t>
      </w:r>
      <w:r w:rsidR="00B17A92">
        <w:rPr>
          <w:rFonts w:cs="ＭＳ Ｐゴシック"/>
          <w:szCs w:val="20"/>
        </w:rPr>
        <w:t>誌の頒布</w:t>
      </w:r>
      <w:r w:rsidR="00B17A92">
        <w:rPr>
          <w:rFonts w:cs="ＭＳ Ｐゴシック" w:hint="eastAsia"/>
          <w:szCs w:val="20"/>
        </w:rPr>
        <w:t>（入会年月分以降）</w:t>
      </w:r>
      <w:r w:rsidR="00B17A92">
        <w:rPr>
          <w:rFonts w:cs="ＭＳ Ｐゴシック"/>
          <w:szCs w:val="20"/>
        </w:rPr>
        <w:t>を</w:t>
      </w:r>
      <w:r w:rsidR="00B17A92">
        <w:rPr>
          <w:rFonts w:cs="ＭＳ Ｐゴシック" w:hint="eastAsia"/>
          <w:szCs w:val="20"/>
        </w:rPr>
        <w:t>無料で</w:t>
      </w:r>
      <w:r w:rsidRPr="00763959">
        <w:rPr>
          <w:rFonts w:cs="ＭＳ Ｐゴシック"/>
          <w:szCs w:val="20"/>
        </w:rPr>
        <w:t>受けること</w:t>
      </w:r>
      <w:r w:rsidR="00B17A92">
        <w:rPr>
          <w:rFonts w:cs="ＭＳ Ｐゴシック" w:hint="eastAsia"/>
          <w:szCs w:val="20"/>
        </w:rPr>
        <w:t>ができる。ただし、会費滞納の間はこれを停止する。</w:t>
      </w:r>
    </w:p>
    <w:p w:rsidR="00763959" w:rsidRDefault="00B17A92" w:rsidP="00763959">
      <w:pPr>
        <w:pStyle w:val="a3"/>
        <w:numPr>
          <w:ilvl w:val="0"/>
          <w:numId w:val="9"/>
        </w:numPr>
        <w:ind w:leftChars="0"/>
        <w:jc w:val="left"/>
        <w:rPr>
          <w:szCs w:val="21"/>
        </w:rPr>
      </w:pPr>
      <w:r>
        <w:rPr>
          <w:rFonts w:hint="eastAsia"/>
          <w:szCs w:val="21"/>
        </w:rPr>
        <w:t>別に定める会費を納めなければならない。</w:t>
      </w:r>
    </w:p>
    <w:p w:rsidR="00B17A92" w:rsidRDefault="00B17A92" w:rsidP="00763959">
      <w:pPr>
        <w:pStyle w:val="a3"/>
        <w:numPr>
          <w:ilvl w:val="0"/>
          <w:numId w:val="9"/>
        </w:numPr>
        <w:ind w:leftChars="0"/>
        <w:jc w:val="left"/>
        <w:rPr>
          <w:szCs w:val="21"/>
        </w:rPr>
      </w:pPr>
      <w:r>
        <w:rPr>
          <w:rFonts w:hint="eastAsia"/>
          <w:szCs w:val="21"/>
        </w:rPr>
        <w:t>社員総会の決議を順守しなければならない。</w:t>
      </w:r>
    </w:p>
    <w:p w:rsidR="00B17A92" w:rsidRPr="00B17A92" w:rsidRDefault="00B17A92" w:rsidP="00763959">
      <w:pPr>
        <w:pStyle w:val="a3"/>
        <w:numPr>
          <w:ilvl w:val="0"/>
          <w:numId w:val="9"/>
        </w:numPr>
        <w:ind w:leftChars="0"/>
        <w:jc w:val="left"/>
        <w:rPr>
          <w:szCs w:val="21"/>
        </w:rPr>
      </w:pPr>
      <w:r>
        <w:rPr>
          <w:rFonts w:hint="eastAsia"/>
          <w:szCs w:val="21"/>
        </w:rPr>
        <w:t>住所、氏名、</w:t>
      </w:r>
      <w:r w:rsidRPr="00B17A92">
        <w:rPr>
          <w:rFonts w:cs="ＭＳ Ｐゴシック" w:hint="eastAsia"/>
          <w:szCs w:val="20"/>
        </w:rPr>
        <w:t>学会</w:t>
      </w:r>
      <w:r>
        <w:rPr>
          <w:rFonts w:cs="ＭＳ Ｐゴシック"/>
          <w:szCs w:val="20"/>
        </w:rPr>
        <w:t>誌</w:t>
      </w:r>
      <w:r>
        <w:rPr>
          <w:rFonts w:cs="ＭＳ Ｐゴシック" w:hint="eastAsia"/>
          <w:szCs w:val="20"/>
        </w:rPr>
        <w:t>送付先に変更がある場合には、速やかに届け出なければならない。</w:t>
      </w:r>
    </w:p>
    <w:p w:rsidR="00B17A92" w:rsidRPr="00B17A92" w:rsidRDefault="00B17A92" w:rsidP="00763959">
      <w:pPr>
        <w:pStyle w:val="a3"/>
        <w:numPr>
          <w:ilvl w:val="0"/>
          <w:numId w:val="9"/>
        </w:numPr>
        <w:ind w:leftChars="0"/>
        <w:jc w:val="left"/>
        <w:rPr>
          <w:szCs w:val="21"/>
        </w:rPr>
      </w:pPr>
      <w:r>
        <w:rPr>
          <w:rFonts w:cs="ＭＳ Ｐゴシック" w:hint="eastAsia"/>
          <w:szCs w:val="20"/>
        </w:rPr>
        <w:t>その他定款及び規程等に定められるところの権利を行使し義務を負う。</w:t>
      </w:r>
    </w:p>
    <w:p w:rsidR="00B17A92" w:rsidRDefault="00B17A92" w:rsidP="00B17A92">
      <w:pPr>
        <w:jc w:val="left"/>
        <w:rPr>
          <w:szCs w:val="21"/>
        </w:rPr>
      </w:pPr>
      <w:r>
        <w:rPr>
          <w:rFonts w:hint="eastAsia"/>
          <w:szCs w:val="21"/>
        </w:rPr>
        <w:t>3</w:t>
      </w:r>
      <w:r>
        <w:rPr>
          <w:rFonts w:hint="eastAsia"/>
          <w:szCs w:val="21"/>
        </w:rPr>
        <w:t xml:space="preserve">　名誉会員、功労会員には、第</w:t>
      </w:r>
      <w:r>
        <w:rPr>
          <w:rFonts w:hint="eastAsia"/>
          <w:szCs w:val="21"/>
        </w:rPr>
        <w:t>2</w:t>
      </w:r>
      <w:r>
        <w:rPr>
          <w:rFonts w:hint="eastAsia"/>
          <w:szCs w:val="21"/>
        </w:rPr>
        <w:t>項</w:t>
      </w:r>
      <w:r w:rsidR="00F128EE">
        <w:rPr>
          <w:rFonts w:hint="eastAsia"/>
          <w:szCs w:val="21"/>
        </w:rPr>
        <w:t>第</w:t>
      </w:r>
      <w:r w:rsidR="00F128EE">
        <w:rPr>
          <w:rFonts w:hint="eastAsia"/>
          <w:szCs w:val="21"/>
        </w:rPr>
        <w:t>4</w:t>
      </w:r>
      <w:r w:rsidR="00F128EE">
        <w:rPr>
          <w:rFonts w:hint="eastAsia"/>
          <w:szCs w:val="21"/>
        </w:rPr>
        <w:t>号を除いた規定を適用する。</w:t>
      </w:r>
    </w:p>
    <w:p w:rsidR="00F128EE" w:rsidRDefault="00F128EE" w:rsidP="00B17A92">
      <w:pPr>
        <w:jc w:val="left"/>
        <w:rPr>
          <w:szCs w:val="21"/>
        </w:rPr>
      </w:pPr>
      <w:r>
        <w:rPr>
          <w:rFonts w:hint="eastAsia"/>
          <w:szCs w:val="21"/>
        </w:rPr>
        <w:t>4</w:t>
      </w:r>
      <w:r>
        <w:rPr>
          <w:rFonts w:hint="eastAsia"/>
          <w:szCs w:val="21"/>
        </w:rPr>
        <w:t xml:space="preserve">　賛助会員の権利義務に関する事項は、次のとおりとする。</w:t>
      </w:r>
    </w:p>
    <w:p w:rsidR="00F128EE" w:rsidRPr="00C3076E" w:rsidRDefault="00F128EE" w:rsidP="00F128EE">
      <w:pPr>
        <w:pStyle w:val="a3"/>
        <w:numPr>
          <w:ilvl w:val="0"/>
          <w:numId w:val="10"/>
        </w:numPr>
        <w:ind w:leftChars="0"/>
        <w:jc w:val="left"/>
        <w:rPr>
          <w:szCs w:val="21"/>
        </w:rPr>
      </w:pPr>
      <w:r>
        <w:rPr>
          <w:rFonts w:asciiTheme="minorEastAsia" w:hAnsiTheme="minorEastAsia" w:hint="eastAsia"/>
          <w:szCs w:val="21"/>
        </w:rPr>
        <w:t>当学会規則に定める会費を納めなければならない。</w:t>
      </w:r>
    </w:p>
    <w:p w:rsidR="00F128EE" w:rsidRPr="00C3076E" w:rsidRDefault="00F128EE" w:rsidP="00F128EE">
      <w:pPr>
        <w:pStyle w:val="a3"/>
        <w:numPr>
          <w:ilvl w:val="0"/>
          <w:numId w:val="10"/>
        </w:numPr>
        <w:ind w:leftChars="0"/>
        <w:jc w:val="left"/>
        <w:rPr>
          <w:szCs w:val="21"/>
        </w:rPr>
      </w:pPr>
      <w:r>
        <w:rPr>
          <w:rFonts w:asciiTheme="minorEastAsia" w:hAnsiTheme="minorEastAsia" w:hint="eastAsia"/>
          <w:szCs w:val="21"/>
        </w:rPr>
        <w:t>理事会および社員総会の議決を遵守しなければならない。</w:t>
      </w:r>
    </w:p>
    <w:p w:rsidR="00F128EE" w:rsidRPr="00C3076E" w:rsidRDefault="00F128EE" w:rsidP="00F128EE">
      <w:pPr>
        <w:pStyle w:val="a3"/>
        <w:numPr>
          <w:ilvl w:val="0"/>
          <w:numId w:val="10"/>
        </w:numPr>
        <w:ind w:leftChars="0"/>
        <w:jc w:val="left"/>
        <w:rPr>
          <w:szCs w:val="21"/>
        </w:rPr>
      </w:pPr>
      <w:r>
        <w:rPr>
          <w:rFonts w:asciiTheme="minorEastAsia" w:hAnsiTheme="minorEastAsia" w:hint="eastAsia"/>
          <w:szCs w:val="21"/>
        </w:rPr>
        <w:t>学術集会にオブザーバーとして出席できる。ただし発言権はない。</w:t>
      </w:r>
    </w:p>
    <w:p w:rsidR="00F128EE" w:rsidRPr="00C3076E" w:rsidRDefault="00F128EE" w:rsidP="00F128EE">
      <w:pPr>
        <w:pStyle w:val="a3"/>
        <w:numPr>
          <w:ilvl w:val="0"/>
          <w:numId w:val="10"/>
        </w:numPr>
        <w:ind w:leftChars="0"/>
        <w:jc w:val="left"/>
        <w:rPr>
          <w:szCs w:val="21"/>
        </w:rPr>
      </w:pPr>
      <w:r>
        <w:rPr>
          <w:rFonts w:asciiTheme="minorEastAsia" w:hAnsiTheme="minorEastAsia" w:hint="eastAsia"/>
          <w:szCs w:val="21"/>
        </w:rPr>
        <w:t>学会誌の頒布を受けることができる。</w:t>
      </w:r>
    </w:p>
    <w:p w:rsidR="00F128EE" w:rsidRPr="00C3076E" w:rsidRDefault="00F128EE" w:rsidP="00F128EE">
      <w:pPr>
        <w:pStyle w:val="a3"/>
        <w:numPr>
          <w:ilvl w:val="0"/>
          <w:numId w:val="10"/>
        </w:numPr>
        <w:ind w:leftChars="0"/>
        <w:jc w:val="left"/>
        <w:rPr>
          <w:szCs w:val="21"/>
        </w:rPr>
      </w:pPr>
      <w:r>
        <w:rPr>
          <w:rFonts w:asciiTheme="minorEastAsia" w:hAnsiTheme="minorEastAsia" w:hint="eastAsia"/>
          <w:szCs w:val="21"/>
        </w:rPr>
        <w:t>展示などの優先配置ができる。</w:t>
      </w:r>
    </w:p>
    <w:p w:rsidR="00F128EE" w:rsidRPr="00C3076E" w:rsidRDefault="00811ED4" w:rsidP="00F128EE">
      <w:pPr>
        <w:pStyle w:val="a3"/>
        <w:numPr>
          <w:ilvl w:val="0"/>
          <w:numId w:val="10"/>
        </w:numPr>
        <w:ind w:leftChars="0"/>
        <w:jc w:val="left"/>
        <w:rPr>
          <w:szCs w:val="21"/>
        </w:rPr>
      </w:pPr>
      <w:r w:rsidRPr="00811ED4">
        <w:rPr>
          <w:rFonts w:asciiTheme="minorEastAsia" w:hAnsiTheme="minorEastAsia" w:hint="eastAsia"/>
          <w:szCs w:val="21"/>
        </w:rPr>
        <w:t>ランチョンセミナー</w:t>
      </w:r>
      <w:r w:rsidRPr="00F46569">
        <w:rPr>
          <w:rFonts w:asciiTheme="minorEastAsia" w:hAnsiTheme="minorEastAsia" w:hint="eastAsia"/>
          <w:szCs w:val="21"/>
        </w:rPr>
        <w:t>など</w:t>
      </w:r>
      <w:r w:rsidR="00F128EE" w:rsidRPr="00F46569">
        <w:rPr>
          <w:rFonts w:asciiTheme="minorEastAsia" w:hAnsiTheme="minorEastAsia" w:hint="eastAsia"/>
          <w:szCs w:val="21"/>
        </w:rPr>
        <w:t>付帯セミナーの開</w:t>
      </w:r>
      <w:r w:rsidR="00F128EE" w:rsidRPr="00811ED4">
        <w:rPr>
          <w:rFonts w:asciiTheme="minorEastAsia" w:hAnsiTheme="minorEastAsia" w:hint="eastAsia"/>
          <w:szCs w:val="21"/>
        </w:rPr>
        <w:t>催・協</w:t>
      </w:r>
      <w:r w:rsidR="00F128EE" w:rsidRPr="00C3076E">
        <w:rPr>
          <w:rFonts w:asciiTheme="minorEastAsia" w:hAnsiTheme="minorEastAsia" w:hint="eastAsia"/>
          <w:szCs w:val="21"/>
        </w:rPr>
        <w:t>賛の優先申し込みができる</w:t>
      </w:r>
      <w:r w:rsidR="00F128EE">
        <w:rPr>
          <w:rFonts w:asciiTheme="minorEastAsia" w:hAnsiTheme="minorEastAsia" w:hint="eastAsia"/>
          <w:szCs w:val="21"/>
        </w:rPr>
        <w:t>。</w:t>
      </w:r>
    </w:p>
    <w:p w:rsidR="00F128EE" w:rsidRPr="00F128EE" w:rsidRDefault="00F128EE" w:rsidP="00F128EE">
      <w:pPr>
        <w:pStyle w:val="a3"/>
        <w:numPr>
          <w:ilvl w:val="0"/>
          <w:numId w:val="10"/>
        </w:numPr>
        <w:ind w:leftChars="0"/>
        <w:jc w:val="left"/>
        <w:rPr>
          <w:szCs w:val="21"/>
        </w:rPr>
      </w:pPr>
      <w:r>
        <w:rPr>
          <w:rFonts w:asciiTheme="minorEastAsia" w:hAnsiTheme="minorEastAsia" w:hint="eastAsia"/>
          <w:szCs w:val="21"/>
        </w:rPr>
        <w:t>学会誌広告への優先申し込みができる。</w:t>
      </w:r>
    </w:p>
    <w:p w:rsidR="00E30851" w:rsidRDefault="00E30851" w:rsidP="00F128EE">
      <w:pPr>
        <w:jc w:val="left"/>
        <w:rPr>
          <w:szCs w:val="21"/>
        </w:rPr>
      </w:pPr>
    </w:p>
    <w:p w:rsidR="0013040A" w:rsidRPr="00954A53" w:rsidRDefault="00954A53" w:rsidP="00954A53">
      <w:pPr>
        <w:jc w:val="left"/>
        <w:rPr>
          <w:szCs w:val="21"/>
        </w:rPr>
      </w:pPr>
      <w:r>
        <w:rPr>
          <w:rFonts w:hint="eastAsia"/>
          <w:szCs w:val="21"/>
        </w:rPr>
        <w:t>（退会）</w:t>
      </w:r>
    </w:p>
    <w:p w:rsidR="0022249F" w:rsidRDefault="00954A53" w:rsidP="0022249F">
      <w:pPr>
        <w:pStyle w:val="a3"/>
        <w:numPr>
          <w:ilvl w:val="0"/>
          <w:numId w:val="1"/>
        </w:numPr>
        <w:ind w:leftChars="0"/>
        <w:jc w:val="left"/>
        <w:rPr>
          <w:szCs w:val="21"/>
        </w:rPr>
      </w:pPr>
      <w:r>
        <w:rPr>
          <w:rFonts w:hint="eastAsia"/>
          <w:szCs w:val="21"/>
        </w:rPr>
        <w:t>退会しようとする者は、所定の退会届（様式</w:t>
      </w:r>
      <w:r>
        <w:rPr>
          <w:rFonts w:hint="eastAsia"/>
          <w:szCs w:val="21"/>
        </w:rPr>
        <w:t>5</w:t>
      </w:r>
      <w:r>
        <w:rPr>
          <w:rFonts w:hint="eastAsia"/>
          <w:szCs w:val="21"/>
        </w:rPr>
        <w:t>）</w:t>
      </w:r>
      <w:r w:rsidR="003B7C8B">
        <w:rPr>
          <w:rFonts w:hint="eastAsia"/>
          <w:szCs w:val="21"/>
        </w:rPr>
        <w:t>を日小整会の事務局へ提出しなければならない。</w:t>
      </w:r>
    </w:p>
    <w:p w:rsidR="003B7C8B" w:rsidRDefault="003B7C8B" w:rsidP="003B7C8B">
      <w:pPr>
        <w:jc w:val="left"/>
        <w:rPr>
          <w:szCs w:val="21"/>
        </w:rPr>
      </w:pPr>
      <w:r>
        <w:rPr>
          <w:rFonts w:hint="eastAsia"/>
          <w:szCs w:val="21"/>
        </w:rPr>
        <w:t>2</w:t>
      </w:r>
      <w:r w:rsidR="00811ED4">
        <w:rPr>
          <w:rFonts w:hint="eastAsia"/>
          <w:szCs w:val="21"/>
        </w:rPr>
        <w:t xml:space="preserve">　退会届が提出された</w:t>
      </w:r>
      <w:r w:rsidR="00A77AEB" w:rsidRPr="00F46569">
        <w:rPr>
          <w:rFonts w:hint="eastAsia"/>
          <w:szCs w:val="21"/>
        </w:rPr>
        <w:t>日が属する年度の年会費を納入することを義務とし、その</w:t>
      </w:r>
      <w:r w:rsidR="00811ED4" w:rsidRPr="00F46569">
        <w:rPr>
          <w:rFonts w:hint="eastAsia"/>
          <w:szCs w:val="21"/>
        </w:rPr>
        <w:t>事業年度末</w:t>
      </w:r>
      <w:r w:rsidRPr="00F46569">
        <w:rPr>
          <w:rFonts w:hint="eastAsia"/>
          <w:szCs w:val="21"/>
        </w:rPr>
        <w:t>をもって退会日と</w:t>
      </w:r>
      <w:r>
        <w:rPr>
          <w:rFonts w:hint="eastAsia"/>
          <w:szCs w:val="21"/>
        </w:rPr>
        <w:t>する。</w:t>
      </w:r>
    </w:p>
    <w:p w:rsidR="003B7C8B" w:rsidRDefault="003B7C8B" w:rsidP="003B7C8B">
      <w:pPr>
        <w:jc w:val="left"/>
        <w:rPr>
          <w:szCs w:val="21"/>
        </w:rPr>
      </w:pPr>
    </w:p>
    <w:p w:rsidR="003B7C8B" w:rsidRPr="003B7C8B" w:rsidRDefault="003B7C8B" w:rsidP="003B7C8B">
      <w:pPr>
        <w:jc w:val="left"/>
        <w:rPr>
          <w:szCs w:val="21"/>
        </w:rPr>
      </w:pPr>
      <w:r>
        <w:rPr>
          <w:rFonts w:hint="eastAsia"/>
          <w:szCs w:val="21"/>
        </w:rPr>
        <w:t>（再入会）</w:t>
      </w:r>
      <w:bookmarkStart w:id="0" w:name="_GoBack"/>
      <w:bookmarkEnd w:id="0"/>
    </w:p>
    <w:p w:rsidR="0022249F" w:rsidRDefault="003B7C8B" w:rsidP="0022249F">
      <w:pPr>
        <w:pStyle w:val="a3"/>
        <w:numPr>
          <w:ilvl w:val="0"/>
          <w:numId w:val="1"/>
        </w:numPr>
        <w:ind w:leftChars="0"/>
        <w:jc w:val="left"/>
        <w:rPr>
          <w:szCs w:val="21"/>
        </w:rPr>
      </w:pPr>
      <w:r>
        <w:rPr>
          <w:rFonts w:hint="eastAsia"/>
          <w:szCs w:val="21"/>
        </w:rPr>
        <w:t>会員の資格を消失した者が再度入会しようとするときは、第</w:t>
      </w:r>
      <w:r>
        <w:rPr>
          <w:rFonts w:hint="eastAsia"/>
          <w:szCs w:val="21"/>
        </w:rPr>
        <w:t>4</w:t>
      </w:r>
      <w:r>
        <w:rPr>
          <w:rFonts w:hint="eastAsia"/>
          <w:szCs w:val="21"/>
        </w:rPr>
        <w:t>条の規定の適用を受け、新規入会手続きを行わなければならない。</w:t>
      </w:r>
    </w:p>
    <w:p w:rsidR="003B7C8B" w:rsidRDefault="003B7C8B" w:rsidP="003B7C8B">
      <w:pPr>
        <w:jc w:val="left"/>
        <w:rPr>
          <w:szCs w:val="21"/>
        </w:rPr>
      </w:pPr>
      <w:r>
        <w:rPr>
          <w:rFonts w:hint="eastAsia"/>
          <w:szCs w:val="21"/>
        </w:rPr>
        <w:t>2</w:t>
      </w:r>
      <w:r>
        <w:rPr>
          <w:rFonts w:hint="eastAsia"/>
          <w:szCs w:val="21"/>
        </w:rPr>
        <w:t xml:space="preserve">　再入会時における退会期間中の会費については日本小児整形外科学会会費規程第</w:t>
      </w:r>
      <w:r>
        <w:rPr>
          <w:rFonts w:hint="eastAsia"/>
          <w:szCs w:val="21"/>
        </w:rPr>
        <w:t>5</w:t>
      </w:r>
      <w:r>
        <w:rPr>
          <w:rFonts w:hint="eastAsia"/>
          <w:szCs w:val="21"/>
        </w:rPr>
        <w:t>条</w:t>
      </w:r>
      <w:r>
        <w:rPr>
          <w:rFonts w:hint="eastAsia"/>
          <w:szCs w:val="21"/>
        </w:rPr>
        <w:lastRenderedPageBreak/>
        <w:t>に従う。</w:t>
      </w:r>
    </w:p>
    <w:p w:rsidR="00447598" w:rsidRDefault="00447598" w:rsidP="003B7C8B">
      <w:pPr>
        <w:jc w:val="left"/>
        <w:rPr>
          <w:szCs w:val="21"/>
        </w:rPr>
      </w:pPr>
    </w:p>
    <w:p w:rsidR="00447598" w:rsidRPr="003B7C8B" w:rsidRDefault="00447598" w:rsidP="003B7C8B">
      <w:pPr>
        <w:jc w:val="left"/>
        <w:rPr>
          <w:szCs w:val="21"/>
        </w:rPr>
      </w:pPr>
      <w:r>
        <w:rPr>
          <w:rFonts w:hint="eastAsia"/>
          <w:szCs w:val="21"/>
        </w:rPr>
        <w:t>（補則）</w:t>
      </w:r>
    </w:p>
    <w:p w:rsidR="0022249F" w:rsidRDefault="00447598" w:rsidP="0022249F">
      <w:pPr>
        <w:pStyle w:val="a3"/>
        <w:numPr>
          <w:ilvl w:val="0"/>
          <w:numId w:val="1"/>
        </w:numPr>
        <w:ind w:leftChars="0"/>
        <w:jc w:val="left"/>
        <w:rPr>
          <w:szCs w:val="21"/>
        </w:rPr>
      </w:pPr>
      <w:r>
        <w:rPr>
          <w:rFonts w:hint="eastAsia"/>
          <w:szCs w:val="21"/>
        </w:rPr>
        <w:t>この規程に定めがなく、実施上補足を要する事項については、その都度理事会の定めるところによる。</w:t>
      </w:r>
    </w:p>
    <w:p w:rsidR="00447598" w:rsidRDefault="00447598" w:rsidP="00447598">
      <w:pPr>
        <w:jc w:val="left"/>
        <w:rPr>
          <w:szCs w:val="21"/>
        </w:rPr>
      </w:pPr>
    </w:p>
    <w:p w:rsidR="00447598" w:rsidRPr="00447598" w:rsidRDefault="00447598" w:rsidP="00447598">
      <w:pPr>
        <w:jc w:val="left"/>
        <w:rPr>
          <w:szCs w:val="21"/>
        </w:rPr>
      </w:pPr>
      <w:r>
        <w:rPr>
          <w:rFonts w:hint="eastAsia"/>
          <w:szCs w:val="21"/>
        </w:rPr>
        <w:t>（規程の変更）</w:t>
      </w:r>
    </w:p>
    <w:p w:rsidR="0022249F" w:rsidRDefault="00447598" w:rsidP="0022249F">
      <w:pPr>
        <w:pStyle w:val="a3"/>
        <w:numPr>
          <w:ilvl w:val="0"/>
          <w:numId w:val="1"/>
        </w:numPr>
        <w:ind w:leftChars="0"/>
        <w:jc w:val="left"/>
        <w:rPr>
          <w:szCs w:val="21"/>
        </w:rPr>
      </w:pPr>
      <w:r>
        <w:rPr>
          <w:rFonts w:hint="eastAsia"/>
          <w:szCs w:val="21"/>
        </w:rPr>
        <w:t>この規程は、理事会の決議によって変更することができる。</w:t>
      </w:r>
    </w:p>
    <w:p w:rsidR="00447598" w:rsidRDefault="00447598" w:rsidP="00447598">
      <w:pPr>
        <w:jc w:val="left"/>
        <w:rPr>
          <w:szCs w:val="21"/>
        </w:rPr>
      </w:pPr>
    </w:p>
    <w:p w:rsidR="0022249F" w:rsidRDefault="00447598" w:rsidP="0022249F">
      <w:pPr>
        <w:jc w:val="left"/>
        <w:rPr>
          <w:szCs w:val="21"/>
        </w:rPr>
      </w:pPr>
      <w:r>
        <w:rPr>
          <w:rFonts w:hint="eastAsia"/>
          <w:szCs w:val="21"/>
        </w:rPr>
        <w:t>附則　この規程は、平成〇年〇月〇日から施行する。</w:t>
      </w:r>
    </w:p>
    <w:sectPr w:rsidR="0022249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B4" w:rsidRDefault="007372B4" w:rsidP="00FF5647">
      <w:r>
        <w:separator/>
      </w:r>
    </w:p>
  </w:endnote>
  <w:endnote w:type="continuationSeparator" w:id="0">
    <w:p w:rsidR="007372B4" w:rsidRDefault="007372B4" w:rsidP="00FF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077416"/>
      <w:docPartObj>
        <w:docPartGallery w:val="Page Numbers (Bottom of Page)"/>
        <w:docPartUnique/>
      </w:docPartObj>
    </w:sdtPr>
    <w:sdtEndPr/>
    <w:sdtContent>
      <w:p w:rsidR="00FF5647" w:rsidRDefault="00FF5647">
        <w:pPr>
          <w:pStyle w:val="a6"/>
          <w:jc w:val="center"/>
        </w:pPr>
        <w:r>
          <w:fldChar w:fldCharType="begin"/>
        </w:r>
        <w:r>
          <w:instrText>PAGE   \* MERGEFORMAT</w:instrText>
        </w:r>
        <w:r>
          <w:fldChar w:fldCharType="separate"/>
        </w:r>
        <w:r w:rsidR="00F46569" w:rsidRPr="00F46569">
          <w:rPr>
            <w:noProof/>
            <w:lang w:val="ja-JP"/>
          </w:rPr>
          <w:t>3</w:t>
        </w:r>
        <w:r>
          <w:fldChar w:fldCharType="end"/>
        </w:r>
      </w:p>
    </w:sdtContent>
  </w:sdt>
  <w:p w:rsidR="00FF5647" w:rsidRDefault="00FF56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B4" w:rsidRDefault="007372B4" w:rsidP="00FF5647">
      <w:r>
        <w:separator/>
      </w:r>
    </w:p>
  </w:footnote>
  <w:footnote w:type="continuationSeparator" w:id="0">
    <w:p w:rsidR="007372B4" w:rsidRDefault="007372B4" w:rsidP="00FF5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E1D"/>
    <w:multiLevelType w:val="hybridMultilevel"/>
    <w:tmpl w:val="0764C6DA"/>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35B38"/>
    <w:multiLevelType w:val="hybridMultilevel"/>
    <w:tmpl w:val="6D108DF4"/>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77CB7"/>
    <w:multiLevelType w:val="hybridMultilevel"/>
    <w:tmpl w:val="2310703C"/>
    <w:lvl w:ilvl="0" w:tplc="A536785C">
      <w:start w:val="1"/>
      <w:numFmt w:val="decimalFullWidth"/>
      <w:suff w:val="space"/>
      <w:lvlText w:val="第%1条 "/>
      <w:lvlJc w:val="left"/>
      <w:pPr>
        <w:ind w:left="227" w:hanging="227"/>
      </w:pPr>
      <w:rPr>
        <w:rFonts w:hint="eastAsia"/>
        <w:color w:val="auto"/>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354A8"/>
    <w:multiLevelType w:val="hybridMultilevel"/>
    <w:tmpl w:val="040E032A"/>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83B6A"/>
    <w:multiLevelType w:val="hybridMultilevel"/>
    <w:tmpl w:val="17986A7A"/>
    <w:lvl w:ilvl="0" w:tplc="70BA28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DFE7958"/>
    <w:multiLevelType w:val="hybridMultilevel"/>
    <w:tmpl w:val="E4926566"/>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D028A"/>
    <w:multiLevelType w:val="hybridMultilevel"/>
    <w:tmpl w:val="3FD8A8AC"/>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AE7023"/>
    <w:multiLevelType w:val="hybridMultilevel"/>
    <w:tmpl w:val="94749A52"/>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E3D13"/>
    <w:multiLevelType w:val="hybridMultilevel"/>
    <w:tmpl w:val="D004D7A0"/>
    <w:lvl w:ilvl="0" w:tplc="F9944D6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D76EF"/>
    <w:multiLevelType w:val="hybridMultilevel"/>
    <w:tmpl w:val="F2BA9296"/>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7"/>
  </w:num>
  <w:num w:numId="6">
    <w:abstractNumId w:val="1"/>
  </w:num>
  <w:num w:numId="7">
    <w:abstractNumId w:val="4"/>
  </w:num>
  <w:num w:numId="8">
    <w:abstractNumId w:val="6"/>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F5"/>
    <w:rsid w:val="000351DC"/>
    <w:rsid w:val="00073751"/>
    <w:rsid w:val="000D4B22"/>
    <w:rsid w:val="000F1D26"/>
    <w:rsid w:val="0013040A"/>
    <w:rsid w:val="00212913"/>
    <w:rsid w:val="0022249F"/>
    <w:rsid w:val="00296115"/>
    <w:rsid w:val="002C6DD7"/>
    <w:rsid w:val="00316817"/>
    <w:rsid w:val="00340B43"/>
    <w:rsid w:val="003B14E8"/>
    <w:rsid w:val="003B7C8B"/>
    <w:rsid w:val="00447598"/>
    <w:rsid w:val="007372B4"/>
    <w:rsid w:val="00763959"/>
    <w:rsid w:val="00811ED4"/>
    <w:rsid w:val="008D055A"/>
    <w:rsid w:val="00954A53"/>
    <w:rsid w:val="009E7746"/>
    <w:rsid w:val="00A77AEB"/>
    <w:rsid w:val="00AA0BF5"/>
    <w:rsid w:val="00B17A92"/>
    <w:rsid w:val="00C3076E"/>
    <w:rsid w:val="00CD4E20"/>
    <w:rsid w:val="00CF0AB2"/>
    <w:rsid w:val="00DD505E"/>
    <w:rsid w:val="00E30851"/>
    <w:rsid w:val="00E80BD5"/>
    <w:rsid w:val="00F128EE"/>
    <w:rsid w:val="00F3292B"/>
    <w:rsid w:val="00F46569"/>
    <w:rsid w:val="00FF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A300DD-8C87-4C04-B493-99406638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49F"/>
    <w:pPr>
      <w:ind w:leftChars="400" w:left="840"/>
    </w:pPr>
  </w:style>
  <w:style w:type="paragraph" w:styleId="a4">
    <w:name w:val="header"/>
    <w:basedOn w:val="a"/>
    <w:link w:val="a5"/>
    <w:rsid w:val="00DD505E"/>
    <w:pPr>
      <w:tabs>
        <w:tab w:val="center" w:pos="4252"/>
        <w:tab w:val="right" w:pos="8504"/>
      </w:tabs>
      <w:snapToGrid w:val="0"/>
    </w:pPr>
    <w:rPr>
      <w:rFonts w:ascii="ＭＳ 明朝" w:eastAsia="ＭＳ 明朝" w:hAnsi="ＭＳ 明朝" w:cs="Times New Roman"/>
      <w:kern w:val="0"/>
      <w:sz w:val="22"/>
      <w:szCs w:val="24"/>
    </w:rPr>
  </w:style>
  <w:style w:type="character" w:customStyle="1" w:styleId="a5">
    <w:name w:val="ヘッダー (文字)"/>
    <w:basedOn w:val="a0"/>
    <w:link w:val="a4"/>
    <w:rsid w:val="00DD505E"/>
    <w:rPr>
      <w:rFonts w:ascii="ＭＳ 明朝" w:eastAsia="ＭＳ 明朝" w:hAnsi="ＭＳ 明朝" w:cs="Times New Roman"/>
      <w:kern w:val="0"/>
      <w:sz w:val="22"/>
      <w:szCs w:val="24"/>
    </w:rPr>
  </w:style>
  <w:style w:type="paragraph" w:styleId="a6">
    <w:name w:val="footer"/>
    <w:basedOn w:val="a"/>
    <w:link w:val="a7"/>
    <w:uiPriority w:val="99"/>
    <w:unhideWhenUsed/>
    <w:rsid w:val="00FF5647"/>
    <w:pPr>
      <w:tabs>
        <w:tab w:val="center" w:pos="4252"/>
        <w:tab w:val="right" w:pos="8504"/>
      </w:tabs>
      <w:snapToGrid w:val="0"/>
    </w:pPr>
  </w:style>
  <w:style w:type="character" w:customStyle="1" w:styleId="a7">
    <w:name w:val="フッター (文字)"/>
    <w:basedOn w:val="a0"/>
    <w:link w:val="a6"/>
    <w:uiPriority w:val="99"/>
    <w:rsid w:val="00FF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dc:creator>
  <cp:keywords/>
  <dc:description/>
  <cp:lastModifiedBy>MAKOTO KAMEGAYA</cp:lastModifiedBy>
  <cp:revision>12</cp:revision>
  <dcterms:created xsi:type="dcterms:W3CDTF">2017-07-14T04:57:00Z</dcterms:created>
  <dcterms:modified xsi:type="dcterms:W3CDTF">2017-08-22T08:02:00Z</dcterms:modified>
</cp:coreProperties>
</file>